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调研函回复说明（重要内容）</w:t>
      </w:r>
    </w:p>
    <w:p>
      <w:pPr>
        <w:numPr>
          <w:ilvl w:val="0"/>
          <w:numId w:val="0"/>
        </w:numPr>
        <w:spacing w:line="360" w:lineRule="auto"/>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1、参与调研需提供资料：</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①. 生产企业（供应商）资质要求（</w:t>
      </w:r>
      <w:r>
        <w:rPr>
          <w:rFonts w:hint="eastAsia" w:ascii="微软雅黑" w:hAnsi="微软雅黑" w:eastAsia="微软雅黑" w:cs="微软雅黑"/>
          <w:b/>
          <w:bCs/>
          <w:kern w:val="2"/>
          <w:sz w:val="28"/>
          <w:szCs w:val="28"/>
          <w:lang w:val="en-US" w:eastAsia="zh-CN" w:bidi="ar-SA"/>
        </w:rPr>
        <w:t>如相关产品涉及</w:t>
      </w:r>
      <w:r>
        <w:rPr>
          <w:rFonts w:hint="eastAsia" w:ascii="微软雅黑" w:hAnsi="微软雅黑" w:eastAsia="微软雅黑" w:cs="微软雅黑"/>
          <w:kern w:val="2"/>
          <w:sz w:val="28"/>
          <w:szCs w:val="28"/>
          <w:lang w:val="en-US" w:eastAsia="zh-CN" w:bidi="ar-SA"/>
        </w:rPr>
        <w:t>）：生产企业（供应商）营业执照、对应调研产品所处行业强制要求的相关资质等；（请根据参与调研产品归属情况提供）</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②. 调研产品资质要求（</w:t>
      </w:r>
      <w:r>
        <w:rPr>
          <w:rFonts w:hint="eastAsia" w:ascii="微软雅黑" w:hAnsi="微软雅黑" w:eastAsia="微软雅黑" w:cs="微软雅黑"/>
          <w:b/>
          <w:bCs/>
          <w:kern w:val="2"/>
          <w:sz w:val="28"/>
          <w:szCs w:val="28"/>
          <w:lang w:val="en-US" w:eastAsia="zh-CN" w:bidi="ar-SA"/>
        </w:rPr>
        <w:t>如相关产品涉及</w:t>
      </w:r>
      <w:r>
        <w:rPr>
          <w:rFonts w:hint="eastAsia" w:ascii="微软雅黑" w:hAnsi="微软雅黑" w:eastAsia="微软雅黑" w:cs="微软雅黑"/>
          <w:kern w:val="2"/>
          <w:sz w:val="28"/>
          <w:szCs w:val="28"/>
          <w:lang w:val="en-US" w:eastAsia="zh-CN" w:bidi="ar-SA"/>
        </w:rPr>
        <w:t>）：对应调研产品所处行业国家强制要求的产品认证或注册证、备案登记表等；</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③. 产品官方彩页资料；</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④. 产品详细技术参数（尽可能提供相关检测报告）；</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⑤. 产品用户名单（尽可能含用户联系人及联系方式）；</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p>
    <w:p>
      <w:pPr>
        <w:pStyle w:val="5"/>
        <w:numPr>
          <w:ilvl w:val="0"/>
          <w:numId w:val="2"/>
        </w:numPr>
        <w:snapToGrid w:val="0"/>
        <w:spacing w:line="440" w:lineRule="exact"/>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调研函回复格式要求（重要要求）：</w:t>
      </w:r>
    </w:p>
    <w:p>
      <w:pPr>
        <w:pStyle w:val="5"/>
        <w:numPr>
          <w:ilvl w:val="0"/>
          <w:numId w:val="0"/>
        </w:numPr>
        <w:snapToGrid w:val="0"/>
        <w:spacing w:line="440" w:lineRule="exact"/>
        <w:ind w:firstLine="560"/>
        <w:rPr>
          <w:rFonts w:hint="eastAsia" w:ascii="微软雅黑" w:hAnsi="微软雅黑" w:eastAsia="微软雅黑" w:cs="微软雅黑"/>
          <w:b/>
          <w:bCs/>
          <w:kern w:val="2"/>
          <w:sz w:val="28"/>
          <w:szCs w:val="28"/>
          <w:lang w:val="en-US" w:eastAsia="zh-CN" w:bidi="ar-SA"/>
        </w:rPr>
      </w:pPr>
      <w:r>
        <w:rPr>
          <w:rFonts w:hint="eastAsia" w:ascii="微软雅黑" w:hAnsi="微软雅黑" w:eastAsia="微软雅黑" w:cs="微软雅黑"/>
          <w:b/>
          <w:bCs/>
          <w:kern w:val="2"/>
          <w:sz w:val="28"/>
          <w:szCs w:val="28"/>
          <w:lang w:val="en-US" w:eastAsia="zh-CN" w:bidi="ar-SA"/>
        </w:rPr>
        <w:t>生产企业（供应商）参与本次调研需以每一个产品来单独制作调研响应函，涉及两个产品则需制作两个调研响应函，以此类推。</w:t>
      </w:r>
    </w:p>
    <w:p>
      <w:pPr>
        <w:pStyle w:val="5"/>
        <w:numPr>
          <w:ilvl w:val="0"/>
          <w:numId w:val="0"/>
        </w:numPr>
        <w:snapToGrid w:val="0"/>
        <w:spacing w:line="440" w:lineRule="exact"/>
        <w:ind w:firstLine="560"/>
        <w:rPr>
          <w:rFonts w:hint="eastAsia" w:ascii="微软雅黑" w:hAnsi="微软雅黑" w:eastAsia="微软雅黑" w:cs="微软雅黑"/>
          <w:b/>
          <w:bCs/>
          <w:kern w:val="2"/>
          <w:sz w:val="28"/>
          <w:szCs w:val="28"/>
          <w:lang w:val="en-US" w:eastAsia="zh-CN" w:bidi="ar-SA"/>
        </w:rPr>
      </w:pPr>
      <w:r>
        <w:rPr>
          <w:rFonts w:hint="eastAsia" w:ascii="微软雅黑" w:hAnsi="微软雅黑" w:eastAsia="微软雅黑" w:cs="微软雅黑"/>
          <w:b/>
          <w:bCs/>
          <w:kern w:val="2"/>
          <w:sz w:val="28"/>
          <w:szCs w:val="28"/>
          <w:lang w:val="en-US" w:eastAsia="zh-CN" w:bidi="ar-SA"/>
        </w:rPr>
        <w:t>以上文件均需加盖公章，单一产品调研响应函应单独扫描为一个PDF文件后，发送邮件至：</w:t>
      </w:r>
      <w:r>
        <w:rPr>
          <w:rFonts w:hint="eastAsia" w:ascii="微软雅黑" w:hAnsi="微软雅黑" w:eastAsia="微软雅黑" w:cs="微软雅黑"/>
          <w:b/>
          <w:bCs/>
          <w:kern w:val="2"/>
          <w:sz w:val="28"/>
          <w:szCs w:val="28"/>
          <w:lang w:val="en-US" w:eastAsia="zh-CN" w:bidi="ar-SA"/>
        </w:rPr>
        <w:fldChar w:fldCharType="begin"/>
      </w:r>
      <w:r>
        <w:rPr>
          <w:rFonts w:hint="eastAsia" w:ascii="微软雅黑" w:hAnsi="微软雅黑" w:eastAsia="微软雅黑" w:cs="微软雅黑"/>
          <w:b/>
          <w:bCs/>
          <w:kern w:val="2"/>
          <w:sz w:val="28"/>
          <w:szCs w:val="28"/>
          <w:lang w:val="en-US" w:eastAsia="zh-CN" w:bidi="ar-SA"/>
        </w:rPr>
        <w:instrText xml:space="preserve"> HYPERLINK "mailto:qsjc_cs@163.com" </w:instrText>
      </w:r>
      <w:r>
        <w:rPr>
          <w:rFonts w:hint="eastAsia" w:ascii="微软雅黑" w:hAnsi="微软雅黑" w:eastAsia="微软雅黑" w:cs="微软雅黑"/>
          <w:b/>
          <w:bCs/>
          <w:kern w:val="2"/>
          <w:sz w:val="28"/>
          <w:szCs w:val="28"/>
          <w:lang w:val="en-US" w:eastAsia="zh-CN" w:bidi="ar-SA"/>
        </w:rPr>
        <w:fldChar w:fldCharType="separate"/>
      </w:r>
      <w:r>
        <w:rPr>
          <w:rFonts w:hint="eastAsia" w:ascii="微软雅黑" w:hAnsi="微软雅黑" w:eastAsia="微软雅黑" w:cs="微软雅黑"/>
          <w:b/>
          <w:bCs/>
          <w:kern w:val="2"/>
          <w:sz w:val="28"/>
          <w:szCs w:val="28"/>
          <w:lang w:val="en-US" w:eastAsia="zh-CN" w:bidi="ar-SA"/>
        </w:rPr>
        <w:t>scqsjczx@163.com</w:t>
      </w:r>
      <w:r>
        <w:rPr>
          <w:rFonts w:hint="eastAsia" w:ascii="微软雅黑" w:hAnsi="微软雅黑" w:eastAsia="微软雅黑" w:cs="微软雅黑"/>
          <w:b/>
          <w:bCs/>
          <w:kern w:val="2"/>
          <w:sz w:val="28"/>
          <w:szCs w:val="28"/>
          <w:lang w:val="en-US" w:eastAsia="zh-CN" w:bidi="ar-SA"/>
        </w:rPr>
        <w:fldChar w:fldCharType="end"/>
      </w:r>
      <w:r>
        <w:rPr>
          <w:rFonts w:hint="eastAsia" w:ascii="微软雅黑" w:hAnsi="微软雅黑" w:eastAsia="微软雅黑" w:cs="微软雅黑"/>
          <w:b/>
          <w:bCs/>
          <w:kern w:val="2"/>
          <w:sz w:val="28"/>
          <w:szCs w:val="28"/>
          <w:lang w:val="en-US" w:eastAsia="zh-CN" w:bidi="ar-SA"/>
        </w:rPr>
        <w:t xml:space="preserve"> ，邮件标题为：某某产品+某某品牌+参与调研生产企业（供应商），参与同项目多个产品的调研响应函标题可以累加某某产品及某某品牌，调研响应函PDF文件以附件形式累加，不按规定回复的调研响应函可能会被拒绝，请知悉。</w:t>
      </w:r>
    </w:p>
    <w:p>
      <w:pPr>
        <w:pStyle w:val="5"/>
        <w:numPr>
          <w:ilvl w:val="0"/>
          <w:numId w:val="0"/>
        </w:numPr>
        <w:snapToGrid w:val="0"/>
        <w:spacing w:line="440" w:lineRule="exact"/>
        <w:ind w:firstLine="56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感谢您对本次市场调研的支持！</w:t>
      </w:r>
    </w:p>
    <w:p>
      <w:pPr>
        <w:numPr>
          <w:ilvl w:val="0"/>
          <w:numId w:val="0"/>
        </w:numPr>
        <w:spacing w:line="360" w:lineRule="auto"/>
        <w:ind w:firstLine="560" w:firstLineChars="20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（*注：此次调研结果与后续可能开展的相关采购活动无关，不作为最终采购评审依据。</w:t>
      </w:r>
      <w:r>
        <w:rPr>
          <w:rFonts w:hint="eastAsia" w:ascii="微软雅黑" w:hAnsi="微软雅黑" w:eastAsia="微软雅黑" w:cs="微软雅黑"/>
          <w:color w:val="C00000"/>
          <w:sz w:val="28"/>
          <w:szCs w:val="28"/>
          <w:lang w:val="en-US" w:eastAsia="zh-CN"/>
        </w:rPr>
        <w:t>本页无需打印</w:t>
      </w:r>
      <w:r>
        <w:rPr>
          <w:rFonts w:hint="eastAsia" w:ascii="微软雅黑" w:hAnsi="微软雅黑" w:eastAsia="微软雅黑" w:cs="微软雅黑"/>
          <w:sz w:val="28"/>
          <w:szCs w:val="28"/>
          <w:lang w:val="en-US" w:eastAsia="zh-CN"/>
        </w:rPr>
        <w:t>。）</w:t>
      </w:r>
    </w:p>
    <w:p>
      <w:pPr>
        <w:numPr>
          <w:ilvl w:val="0"/>
          <w:numId w:val="0"/>
        </w:numPr>
        <w:spacing w:line="360" w:lineRule="auto"/>
        <w:ind w:firstLine="560" w:firstLineChars="200"/>
        <w:jc w:val="righ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四川强盛佳诚商务信息咨询服务有限公司</w:t>
      </w:r>
    </w:p>
    <w:p>
      <w:pPr>
        <w:numPr>
          <w:ilvl w:val="0"/>
          <w:numId w:val="0"/>
        </w:numPr>
        <w:spacing w:line="360" w:lineRule="auto"/>
        <w:ind w:firstLine="560" w:firstLineChars="200"/>
        <w:jc w:val="righ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u w:val="single"/>
          <w:lang w:val="en-US" w:eastAsia="zh-CN"/>
        </w:rPr>
        <w:t xml:space="preserve"> 2022 </w:t>
      </w:r>
      <w:r>
        <w:rPr>
          <w:rFonts w:hint="eastAsia" w:ascii="微软雅黑" w:hAnsi="微软雅黑" w:eastAsia="微软雅黑" w:cs="微软雅黑"/>
          <w:sz w:val="28"/>
          <w:szCs w:val="28"/>
          <w:lang w:val="en-US" w:eastAsia="zh-CN"/>
        </w:rPr>
        <w:t>年</w:t>
      </w:r>
      <w:r>
        <w:rPr>
          <w:rFonts w:hint="eastAsia" w:ascii="微软雅黑" w:hAnsi="微软雅黑" w:eastAsia="微软雅黑" w:cs="微软雅黑"/>
          <w:sz w:val="28"/>
          <w:szCs w:val="28"/>
          <w:u w:val="single"/>
          <w:lang w:val="en-US" w:eastAsia="zh-CN"/>
        </w:rPr>
        <w:t xml:space="preserve"> 6 </w:t>
      </w:r>
      <w:r>
        <w:rPr>
          <w:rFonts w:hint="eastAsia" w:ascii="微软雅黑" w:hAnsi="微软雅黑" w:eastAsia="微软雅黑" w:cs="微软雅黑"/>
          <w:sz w:val="28"/>
          <w:szCs w:val="28"/>
          <w:lang w:val="en-US" w:eastAsia="zh-CN"/>
        </w:rPr>
        <w:t>月</w:t>
      </w:r>
      <w:r>
        <w:rPr>
          <w:rFonts w:hint="eastAsia" w:ascii="微软雅黑" w:hAnsi="微软雅黑" w:eastAsia="微软雅黑" w:cs="微软雅黑"/>
          <w:sz w:val="28"/>
          <w:szCs w:val="28"/>
          <w:u w:val="single"/>
          <w:lang w:val="en-US" w:eastAsia="zh-CN"/>
        </w:rPr>
        <w:t xml:space="preserve"> 7</w:t>
      </w:r>
      <w:bookmarkStart w:id="0" w:name="_GoBack"/>
      <w:bookmarkEnd w:id="0"/>
      <w:r>
        <w:rPr>
          <w:rFonts w:hint="eastAsia" w:ascii="微软雅黑" w:hAnsi="微软雅黑" w:eastAsia="微软雅黑" w:cs="微软雅黑"/>
          <w:sz w:val="28"/>
          <w:szCs w:val="28"/>
          <w:u w:val="single"/>
          <w:lang w:val="en-US" w:eastAsia="zh-CN"/>
        </w:rPr>
        <w:t xml:space="preserve"> </w:t>
      </w:r>
      <w:r>
        <w:rPr>
          <w:rFonts w:hint="eastAsia" w:ascii="微软雅黑" w:hAnsi="微软雅黑" w:eastAsia="微软雅黑" w:cs="微软雅黑"/>
          <w:sz w:val="28"/>
          <w:szCs w:val="28"/>
          <w:lang w:val="en-US" w:eastAsia="zh-CN"/>
        </w:rPr>
        <w:t>日</w:t>
      </w:r>
    </w:p>
    <w:p>
      <w:pPr>
        <w:rPr>
          <w:rFonts w:hint="default"/>
          <w:lang w:val="en-US" w:eastAsia="zh-CN"/>
        </w:rPr>
      </w:pPr>
    </w:p>
    <w:p>
      <w:pPr>
        <w:pStyle w:val="4"/>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调研咨询函附件：</w:t>
      </w:r>
    </w:p>
    <w:p>
      <w:pPr>
        <w:pStyle w:val="4"/>
        <w:numPr>
          <w:ilvl w:val="0"/>
          <w:numId w:val="3"/>
        </w:numPr>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本次市场调研所涉及产品情况</w:t>
      </w:r>
    </w:p>
    <w:p>
      <w:pPr>
        <w:ind w:firstLine="560" w:firstLineChars="200"/>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详见本公司官网：</w:t>
      </w:r>
      <w:r>
        <w:rPr>
          <w:rFonts w:hint="eastAsia" w:ascii="微软雅黑" w:hAnsi="微软雅黑" w:eastAsia="微软雅黑" w:cs="微软雅黑"/>
          <w:sz w:val="28"/>
          <w:szCs w:val="28"/>
          <w:lang w:val="en-US" w:eastAsia="zh-CN"/>
        </w:rPr>
        <w:fldChar w:fldCharType="begin"/>
      </w:r>
      <w:r>
        <w:rPr>
          <w:rFonts w:hint="eastAsia" w:ascii="微软雅黑" w:hAnsi="微软雅黑" w:eastAsia="微软雅黑" w:cs="微软雅黑"/>
          <w:sz w:val="28"/>
          <w:szCs w:val="28"/>
          <w:lang w:val="en-US" w:eastAsia="zh-CN"/>
        </w:rPr>
        <w:instrText xml:space="preserve"> HYPERLINK "https://www.qsjc-cs.cn" </w:instrText>
      </w:r>
      <w:r>
        <w:rPr>
          <w:rFonts w:hint="eastAsia" w:ascii="微软雅黑" w:hAnsi="微软雅黑" w:eastAsia="微软雅黑" w:cs="微软雅黑"/>
          <w:sz w:val="28"/>
          <w:szCs w:val="28"/>
          <w:lang w:val="en-US" w:eastAsia="zh-CN"/>
        </w:rPr>
        <w:fldChar w:fldCharType="separate"/>
      </w:r>
      <w:r>
        <w:rPr>
          <w:rStyle w:val="12"/>
          <w:rFonts w:hint="eastAsia" w:ascii="微软雅黑" w:hAnsi="微软雅黑" w:eastAsia="微软雅黑" w:cs="微软雅黑"/>
          <w:sz w:val="28"/>
          <w:szCs w:val="28"/>
          <w:lang w:val="en-US" w:eastAsia="zh-CN"/>
        </w:rPr>
        <w:t>https://www.qsjc-cs.cn</w:t>
      </w:r>
      <w:r>
        <w:rPr>
          <w:rFonts w:hint="eastAsia" w:ascii="微软雅黑" w:hAnsi="微软雅黑" w:eastAsia="微软雅黑" w:cs="微软雅黑"/>
          <w:sz w:val="28"/>
          <w:szCs w:val="28"/>
          <w:lang w:val="en-US" w:eastAsia="zh-CN"/>
        </w:rPr>
        <w:fldChar w:fldCharType="end"/>
      </w:r>
      <w:r>
        <w:rPr>
          <w:rFonts w:hint="eastAsia" w:ascii="微软雅黑" w:hAnsi="微软雅黑" w:eastAsia="微软雅黑" w:cs="微软雅黑"/>
          <w:sz w:val="28"/>
          <w:szCs w:val="28"/>
          <w:lang w:val="en-US" w:eastAsia="zh-CN"/>
        </w:rPr>
        <w:t xml:space="preserve"> 公开调研信息发布专区所对应公开调研项目内容。</w:t>
      </w:r>
    </w:p>
    <w:p>
      <w:pPr>
        <w:numPr>
          <w:ilvl w:val="0"/>
          <w:numId w:val="3"/>
        </w:num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调研函产品详细内容</w:t>
      </w:r>
    </w:p>
    <w:tbl>
      <w:tblPr>
        <w:tblStyle w:val="9"/>
        <w:tblW w:w="4998" w:type="pct"/>
        <w:jc w:val="center"/>
        <w:tblLayout w:type="autofit"/>
        <w:tblCellMar>
          <w:top w:w="0" w:type="dxa"/>
          <w:left w:w="108" w:type="dxa"/>
          <w:bottom w:w="0" w:type="dxa"/>
          <w:right w:w="108" w:type="dxa"/>
        </w:tblCellMar>
      </w:tblPr>
      <w:tblGrid>
        <w:gridCol w:w="1132"/>
        <w:gridCol w:w="3132"/>
        <w:gridCol w:w="4222"/>
        <w:gridCol w:w="1472"/>
      </w:tblGrid>
      <w:tr>
        <w:tblPrEx>
          <w:tblCellMar>
            <w:top w:w="0" w:type="dxa"/>
            <w:left w:w="108" w:type="dxa"/>
            <w:bottom w:w="0" w:type="dxa"/>
            <w:right w:w="108" w:type="dxa"/>
          </w:tblCellMar>
        </w:tblPrEx>
        <w:trPr>
          <w:trHeight w:val="306" w:hRule="atLeast"/>
          <w:jc w:val="center"/>
        </w:trPr>
        <w:tc>
          <w:tcPr>
            <w:tcW w:w="56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序号</w:t>
            </w:r>
          </w:p>
        </w:tc>
        <w:tc>
          <w:tcPr>
            <w:tcW w:w="15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8"/>
                <w:szCs w:val="28"/>
                <w:lang w:val="en-US" w:eastAsia="zh-CN"/>
              </w:rPr>
            </w:pPr>
            <w:r>
              <w:rPr>
                <w:rFonts w:hint="eastAsia" w:ascii="微软雅黑" w:hAnsi="微软雅黑" w:eastAsia="微软雅黑" w:cs="微软雅黑"/>
                <w:color w:val="000000"/>
                <w:kern w:val="0"/>
                <w:sz w:val="28"/>
                <w:szCs w:val="28"/>
                <w:lang w:val="en-US" w:eastAsia="zh-CN"/>
              </w:rPr>
              <w:t>调研内容</w:t>
            </w:r>
          </w:p>
        </w:tc>
        <w:tc>
          <w:tcPr>
            <w:tcW w:w="2119"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color w:val="000000"/>
                <w:kern w:val="0"/>
                <w:sz w:val="28"/>
                <w:szCs w:val="28"/>
                <w:lang w:eastAsia="zh-CN"/>
              </w:rPr>
            </w:pPr>
            <w:r>
              <w:rPr>
                <w:rFonts w:hint="eastAsia" w:ascii="微软雅黑" w:hAnsi="微软雅黑" w:eastAsia="微软雅黑" w:cs="微软雅黑"/>
                <w:color w:val="000000"/>
                <w:kern w:val="0"/>
                <w:sz w:val="28"/>
                <w:szCs w:val="28"/>
                <w:lang w:eastAsia="zh-CN"/>
              </w:rPr>
              <w:t>具体内容</w:t>
            </w:r>
          </w:p>
        </w:tc>
        <w:tc>
          <w:tcPr>
            <w:tcW w:w="7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8"/>
                <w:szCs w:val="28"/>
                <w:lang w:eastAsia="zh-CN"/>
              </w:rPr>
            </w:pPr>
            <w:r>
              <w:rPr>
                <w:rFonts w:hint="eastAsia" w:ascii="微软雅黑" w:hAnsi="微软雅黑" w:eastAsia="微软雅黑" w:cs="微软雅黑"/>
                <w:color w:val="000000"/>
                <w:kern w:val="0"/>
                <w:sz w:val="28"/>
                <w:szCs w:val="28"/>
                <w:lang w:eastAsia="zh-CN"/>
              </w:rPr>
              <w:t>备注</w:t>
            </w:r>
          </w:p>
        </w:tc>
      </w:tr>
      <w:tr>
        <w:tblPrEx>
          <w:tblCellMar>
            <w:top w:w="0" w:type="dxa"/>
            <w:left w:w="108" w:type="dxa"/>
            <w:bottom w:w="0" w:type="dxa"/>
            <w:right w:w="108" w:type="dxa"/>
          </w:tblCellMar>
        </w:tblPrEx>
        <w:trPr>
          <w:trHeight w:val="267"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w:t>
            </w:r>
          </w:p>
        </w:tc>
        <w:tc>
          <w:tcPr>
            <w:tcW w:w="1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参与调研企业名称</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此处填写参与调研企业名称</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267"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2</w:t>
            </w:r>
          </w:p>
        </w:tc>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生产企业名称</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此处填写响应产品生产企业名称</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215"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3</w:t>
            </w:r>
          </w:p>
        </w:tc>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医疗器械注册证号（</w:t>
            </w:r>
            <w:r>
              <w:rPr>
                <w:rFonts w:hint="eastAsia" w:ascii="微软雅黑" w:hAnsi="微软雅黑" w:eastAsia="微软雅黑" w:cs="微软雅黑"/>
                <w:b/>
                <w:bCs/>
                <w:kern w:val="0"/>
                <w:sz w:val="24"/>
                <w:szCs w:val="24"/>
                <w:lang w:val="en-US" w:eastAsia="zh-CN"/>
              </w:rPr>
              <w:t>如涉及</w:t>
            </w:r>
            <w:r>
              <w:rPr>
                <w:rFonts w:hint="eastAsia" w:ascii="微软雅黑" w:hAnsi="微软雅黑" w:eastAsia="微软雅黑" w:cs="微软雅黑"/>
                <w:kern w:val="0"/>
                <w:sz w:val="24"/>
                <w:szCs w:val="24"/>
                <w:lang w:val="en-US" w:eastAsia="zh-CN"/>
              </w:rPr>
              <w:t>）</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此处填写响应产品注册证号</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215"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4</w:t>
            </w:r>
          </w:p>
        </w:tc>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产品名称</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此处填写响应产品全称</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rPr>
          <w:trHeight w:val="215"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5</w:t>
            </w:r>
          </w:p>
        </w:tc>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eastAsia="zh-CN"/>
              </w:rPr>
              <w:t>产品型号</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此处填写响应产品具体型号</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652"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6</w:t>
            </w:r>
          </w:p>
        </w:tc>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eastAsia="zh-CN"/>
              </w:rPr>
              <w:t>功能配置、设备技术参数</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响应产品功能配置、技术参数单独附后</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652" w:hRule="atLeast"/>
          <w:jc w:val="center"/>
        </w:trPr>
        <w:tc>
          <w:tcPr>
            <w:tcW w:w="568"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7</w:t>
            </w:r>
          </w:p>
        </w:tc>
        <w:tc>
          <w:tcPr>
            <w:tcW w:w="3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产品报价（如涉及）</w:t>
            </w:r>
          </w:p>
        </w:tc>
        <w:tc>
          <w:tcPr>
            <w:tcW w:w="211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如涉及价格调研，所提供价格必须有市场成交价格支撑资料，如：合同等</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bl>
    <w:p>
      <w:pPr>
        <w:numPr>
          <w:ilvl w:val="0"/>
          <w:numId w:val="0"/>
        </w:numPr>
        <w:spacing w:line="360" w:lineRule="auto"/>
        <w:jc w:val="both"/>
        <w:rPr>
          <w:rFonts w:hint="eastAsia" w:ascii="微软雅黑" w:hAnsi="微软雅黑" w:eastAsia="微软雅黑" w:cs="微软雅黑"/>
          <w:sz w:val="28"/>
          <w:szCs w:val="28"/>
          <w:lang w:val="en-US" w:eastAsia="zh-CN"/>
        </w:rPr>
      </w:pPr>
    </w:p>
    <w:p>
      <w:pPr>
        <w:numPr>
          <w:ilvl w:val="0"/>
          <w:numId w:val="0"/>
        </w:numPr>
        <w:jc w:val="righ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XXXX有限公司</w:t>
      </w:r>
    </w:p>
    <w:p>
      <w:pPr>
        <w:numPr>
          <w:ilvl w:val="0"/>
          <w:numId w:val="0"/>
        </w:numPr>
        <w:jc w:val="right"/>
        <w:rPr>
          <w:rFonts w:hint="default"/>
          <w:sz w:val="28"/>
          <w:szCs w:val="28"/>
          <w:lang w:val="en-US" w:eastAsia="zh-CN"/>
        </w:rPr>
      </w:pPr>
      <w:r>
        <w:rPr>
          <w:rFonts w:hint="eastAsia" w:ascii="微软雅黑" w:hAnsi="微软雅黑" w:eastAsia="微软雅黑" w:cs="微软雅黑"/>
          <w:sz w:val="28"/>
          <w:szCs w:val="28"/>
          <w:lang w:val="en-US" w:eastAsia="zh-CN"/>
        </w:rPr>
        <w:t>XX年XX月XX日</w:t>
      </w:r>
    </w:p>
    <w:p>
      <w:pPr>
        <w:pStyle w:val="2"/>
        <w:jc w:val="right"/>
        <w:rPr>
          <w:rFonts w:hint="eastAsia"/>
          <w:lang w:val="en-US" w:eastAsia="zh-CN"/>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7CC09"/>
    <w:multiLevelType w:val="singleLevel"/>
    <w:tmpl w:val="0637CC09"/>
    <w:lvl w:ilvl="0" w:tentative="0">
      <w:start w:val="1"/>
      <w:numFmt w:val="decimal"/>
      <w:suff w:val="nothing"/>
      <w:lvlText w:val="%1、"/>
      <w:lvlJc w:val="left"/>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F742BBD"/>
    <w:multiLevelType w:val="singleLevel"/>
    <w:tmpl w:val="5F742BBD"/>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MTFiMDNjMmQxMzdkMzU5NTdiNGM1YjZjYWE3NWUifQ=="/>
  </w:docVars>
  <w:rsids>
    <w:rsidRoot w:val="18191225"/>
    <w:rsid w:val="0314068A"/>
    <w:rsid w:val="03E11DFE"/>
    <w:rsid w:val="05A85BFA"/>
    <w:rsid w:val="06247B14"/>
    <w:rsid w:val="06540256"/>
    <w:rsid w:val="069D65A2"/>
    <w:rsid w:val="08D25AD2"/>
    <w:rsid w:val="0DF1779C"/>
    <w:rsid w:val="0EE20AF5"/>
    <w:rsid w:val="111B32DF"/>
    <w:rsid w:val="11BD5265"/>
    <w:rsid w:val="14E07719"/>
    <w:rsid w:val="157E75CB"/>
    <w:rsid w:val="15AE69E9"/>
    <w:rsid w:val="1770287F"/>
    <w:rsid w:val="18191225"/>
    <w:rsid w:val="1C2714FF"/>
    <w:rsid w:val="1C6A4A04"/>
    <w:rsid w:val="1EFB2226"/>
    <w:rsid w:val="22EA7B20"/>
    <w:rsid w:val="248F4E23"/>
    <w:rsid w:val="28F434A6"/>
    <w:rsid w:val="292A17E5"/>
    <w:rsid w:val="301F34FF"/>
    <w:rsid w:val="332B3C0A"/>
    <w:rsid w:val="3354395B"/>
    <w:rsid w:val="34CB7535"/>
    <w:rsid w:val="36401926"/>
    <w:rsid w:val="374C7A3F"/>
    <w:rsid w:val="39F93319"/>
    <w:rsid w:val="3EDE1499"/>
    <w:rsid w:val="426F3D3E"/>
    <w:rsid w:val="42CA5F33"/>
    <w:rsid w:val="498434BD"/>
    <w:rsid w:val="4D9B55DE"/>
    <w:rsid w:val="507773FC"/>
    <w:rsid w:val="51E47CAD"/>
    <w:rsid w:val="541A7B0A"/>
    <w:rsid w:val="54AD082A"/>
    <w:rsid w:val="54CC1A7D"/>
    <w:rsid w:val="55284354"/>
    <w:rsid w:val="55C67DF5"/>
    <w:rsid w:val="561A31E2"/>
    <w:rsid w:val="57B950FD"/>
    <w:rsid w:val="5BA432D9"/>
    <w:rsid w:val="5BEE4EA6"/>
    <w:rsid w:val="5C8E3976"/>
    <w:rsid w:val="64034EC5"/>
    <w:rsid w:val="65890D8C"/>
    <w:rsid w:val="67254BC6"/>
    <w:rsid w:val="69A65FD4"/>
    <w:rsid w:val="6B3D425E"/>
    <w:rsid w:val="6D2E23EC"/>
    <w:rsid w:val="6D3B7764"/>
    <w:rsid w:val="6E6635BE"/>
    <w:rsid w:val="70A712A8"/>
    <w:rsid w:val="78A23447"/>
    <w:rsid w:val="7AA8694D"/>
    <w:rsid w:val="7E0C64BD"/>
    <w:rsid w:val="7F022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Plain Text"/>
    <w:basedOn w:val="1"/>
    <w:qFormat/>
    <w:uiPriority w:val="0"/>
    <w:pPr>
      <w:autoSpaceDE w:val="0"/>
      <w:autoSpaceDN w:val="0"/>
      <w:adjustRightInd w:val="0"/>
    </w:pPr>
    <w:rPr>
      <w:rFonts w:hAnsi="Tms Rm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768</Words>
  <Characters>817</Characters>
  <Lines>0</Lines>
  <Paragraphs>0</Paragraphs>
  <TotalTime>12</TotalTime>
  <ScaleCrop>false</ScaleCrop>
  <LinksUpToDate>false</LinksUpToDate>
  <CharactersWithSpaces>830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2022-03-10T07:10:00Z</dcterms:created>
  <dc:creator>草竹二由-</dc:creator>
  <cp:lastModifiedBy>风清云淡</cp:lastModifiedBy>
  <dcterms:modified xsi:type="dcterms:W3CDTF">2022-06-07T03:14:46Z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5D9D9836A68E48FCA8A3EF35FA1BC55E</vt:lpwstr>
  </property>
</Properties>
</file>